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EEB2B" w14:textId="77777777" w:rsidR="002D2A13" w:rsidRDefault="004D6465">
      <w:pPr>
        <w:spacing w:after="0"/>
      </w:pPr>
      <w:r>
        <w:rPr>
          <w:noProof/>
        </w:rPr>
        <w:drawing>
          <wp:inline distT="0" distB="0" distL="0" distR="0" wp14:anchorId="26EFFDC7" wp14:editId="5FE7824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099FA" w14:textId="77777777" w:rsidR="002D2A13" w:rsidRPr="004D6465" w:rsidRDefault="004D6465">
      <w:pPr>
        <w:spacing w:after="0"/>
        <w:rPr>
          <w:lang w:val="ru-RU"/>
        </w:rPr>
      </w:pPr>
      <w:r w:rsidRPr="004D6465">
        <w:rPr>
          <w:b/>
          <w:color w:val="000000"/>
          <w:sz w:val="28"/>
          <w:lang w:val="ru-RU"/>
        </w:rPr>
        <w:t>Об утверждении правил прикрепления физических лиц к организациям здравоохранения, оказывающим первичную медико-санитарную помощь</w:t>
      </w:r>
    </w:p>
    <w:p w14:paraId="7FDFDEFD" w14:textId="77777777" w:rsidR="002D2A13" w:rsidRPr="004D6465" w:rsidRDefault="004D6465">
      <w:pPr>
        <w:spacing w:after="0"/>
        <w:jc w:val="both"/>
        <w:rPr>
          <w:lang w:val="ru-RU"/>
        </w:rPr>
      </w:pPr>
      <w:r w:rsidRPr="004D6465">
        <w:rPr>
          <w:color w:val="000000"/>
          <w:sz w:val="28"/>
          <w:lang w:val="ru-RU"/>
        </w:rPr>
        <w:t>Приказ Министра здравоохранения Республики Казахстан от 13 ноября 2020 года № ҚР ДСМ-194/2020. Зарегистрирован в Министерстве юстиции Республики Казахстан 16 ноября 2020 года № 21642</w:t>
      </w:r>
    </w:p>
    <w:p w14:paraId="4A7A8193" w14:textId="77777777" w:rsidR="002D2A13" w:rsidRPr="004D6465" w:rsidRDefault="004D6465">
      <w:pPr>
        <w:spacing w:after="0"/>
        <w:jc w:val="both"/>
        <w:rPr>
          <w:lang w:val="ru-RU"/>
        </w:rPr>
      </w:pPr>
      <w:bookmarkStart w:id="0" w:name="z4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В соответствии с пунктом 4 статьи 123 Кодекса Республики Казахстан от 7 июля 2020 года "О здоровье народа и системе здравоохранения" и пунктом 1 статьи 10 Закона Республики Казахстан от 15 апреля 2013 года "О государственных услугах" ПРИКАЗЫВАЮ:</w:t>
      </w:r>
    </w:p>
    <w:p w14:paraId="58C9D35F" w14:textId="77777777" w:rsidR="002D2A13" w:rsidRDefault="004D6465">
      <w:pPr>
        <w:spacing w:after="0"/>
        <w:jc w:val="both"/>
      </w:pPr>
      <w:bookmarkStart w:id="1" w:name="z5"/>
      <w:bookmarkEnd w:id="0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1. Утвердить Правила прикрепления физических лиц к организациям здравоохранения, оказывающим первичную медико-санитарную помощь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51BEBDBA" w14:textId="77777777" w:rsidR="002D2A13" w:rsidRDefault="004D6465">
      <w:pPr>
        <w:spacing w:after="0"/>
        <w:jc w:val="both"/>
      </w:pPr>
      <w:bookmarkStart w:id="2" w:name="z6"/>
      <w:bookmarkEnd w:id="1"/>
      <w:r>
        <w:rPr>
          <w:color w:val="000000"/>
          <w:sz w:val="28"/>
        </w:rPr>
        <w:t xml:space="preserve">       </w:t>
      </w:r>
      <w:r w:rsidRPr="004D6465">
        <w:rPr>
          <w:color w:val="000000"/>
          <w:sz w:val="28"/>
          <w:lang w:val="ru-RU"/>
        </w:rPr>
        <w:t xml:space="preserve">2. Признать утратившими силу некоторые приказы и структурные элементы некоторых приказов Министерства здравоохранения Республики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 xml:space="preserve">. </w:t>
      </w:r>
    </w:p>
    <w:p w14:paraId="1D8156B9" w14:textId="77777777" w:rsidR="002D2A13" w:rsidRPr="004D6465" w:rsidRDefault="004D6465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 xml:space="preserve">      </w:t>
      </w:r>
      <w:r w:rsidRPr="004D6465">
        <w:rPr>
          <w:color w:val="000000"/>
          <w:sz w:val="28"/>
          <w:lang w:val="ru-RU"/>
        </w:rPr>
        <w:t>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05E8BBFF" w14:textId="77777777" w:rsidR="002D2A13" w:rsidRPr="004D6465" w:rsidRDefault="004D6465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4C80CF5F" w14:textId="77777777" w:rsidR="002D2A13" w:rsidRPr="004D6465" w:rsidRDefault="004D6465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14:paraId="04A05006" w14:textId="77777777" w:rsidR="002D2A13" w:rsidRPr="004D6465" w:rsidRDefault="004D6465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14:paraId="152AA7DC" w14:textId="77777777" w:rsidR="002D2A13" w:rsidRPr="004D6465" w:rsidRDefault="004D6465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207666CF" w14:textId="77777777" w:rsidR="002D2A13" w:rsidRPr="004D6465" w:rsidRDefault="004D6465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2D2A13" w14:paraId="3C573800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7952DC67" w14:textId="77777777" w:rsidR="002D2A13" w:rsidRDefault="004D6465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4D6465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E4703" w14:textId="77777777" w:rsidR="002D2A13" w:rsidRDefault="004D6465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2D2A13" w:rsidRPr="004D6465" w14:paraId="61992412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C1FDA" w14:textId="77777777" w:rsidR="002D2A13" w:rsidRDefault="004D646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EF5D0" w14:textId="77777777" w:rsidR="002D2A13" w:rsidRPr="004D6465" w:rsidRDefault="004D6465">
            <w:pPr>
              <w:spacing w:after="0"/>
              <w:jc w:val="center"/>
              <w:rPr>
                <w:lang w:val="ru-RU"/>
              </w:rPr>
            </w:pPr>
            <w:r w:rsidRPr="004D6465">
              <w:rPr>
                <w:color w:val="000000"/>
                <w:sz w:val="20"/>
                <w:lang w:val="ru-RU"/>
              </w:rPr>
              <w:t xml:space="preserve">Приложение 1 к приказу 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Республики Казахстан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lastRenderedPageBreak/>
              <w:t>от 13 ноября 2020 года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№ ҚР ДСМ-194/2020</w:t>
            </w:r>
          </w:p>
        </w:tc>
      </w:tr>
    </w:tbl>
    <w:p w14:paraId="4B09BBE0" w14:textId="77777777" w:rsidR="002D2A13" w:rsidRPr="004D6465" w:rsidRDefault="004D6465">
      <w:pPr>
        <w:spacing w:after="0"/>
        <w:rPr>
          <w:lang w:val="ru-RU"/>
        </w:rPr>
      </w:pPr>
      <w:bookmarkStart w:id="9" w:name="z15"/>
      <w:r w:rsidRPr="004D6465">
        <w:rPr>
          <w:b/>
          <w:color w:val="000000"/>
          <w:lang w:val="ru-RU"/>
        </w:rPr>
        <w:lastRenderedPageBreak/>
        <w:t xml:space="preserve"> Правила прикрепления физических лиц к организациям здравоохранения, оказывающим первичную медико-санитарную помощь</w:t>
      </w:r>
    </w:p>
    <w:p w14:paraId="4F796B72" w14:textId="77777777" w:rsidR="002D2A13" w:rsidRPr="004D6465" w:rsidRDefault="004D6465">
      <w:pPr>
        <w:spacing w:after="0"/>
        <w:rPr>
          <w:lang w:val="ru-RU"/>
        </w:rPr>
      </w:pPr>
      <w:bookmarkStart w:id="10" w:name="z16"/>
      <w:bookmarkEnd w:id="9"/>
      <w:r w:rsidRPr="004D6465">
        <w:rPr>
          <w:b/>
          <w:color w:val="000000"/>
          <w:lang w:val="ru-RU"/>
        </w:rPr>
        <w:t xml:space="preserve"> Глава 1. Общие положения</w:t>
      </w:r>
    </w:p>
    <w:p w14:paraId="001BE3E9" w14:textId="77777777" w:rsidR="002D2A13" w:rsidRPr="004D6465" w:rsidRDefault="004D6465">
      <w:pPr>
        <w:spacing w:after="0"/>
        <w:jc w:val="both"/>
        <w:rPr>
          <w:lang w:val="ru-RU"/>
        </w:rPr>
      </w:pPr>
      <w:bookmarkStart w:id="11" w:name="z17"/>
      <w:bookmarkEnd w:id="10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1. Настоящие Правила прикрепления физических лиц к организациям здравоохранения, оказывающим первичную медико-санитарную помощь (далее – Правила) разработаны в соответствии с пунктом 4 статьи 123 Кодекса Республики Казахстан от 7 июля 2020 года "О здоровье народа и системе здравоохранения" (далее – Кодекс) и пунктом 1 статьи 10 Закона Республики Казахстан от 15 апреля 2013 года "О государственных услугах" (далее – Закон) и определяют порядок прикрепления физических лиц к организациям здравоохранения, оказывающим первичную медико-санитарную помощь (далее – ПМСП).</w:t>
      </w:r>
    </w:p>
    <w:p w14:paraId="49031FE9" w14:textId="77777777" w:rsidR="002D2A13" w:rsidRPr="004D6465" w:rsidRDefault="004D6465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2. Основные понятия, используемые в настоящих Правилах:</w:t>
      </w:r>
    </w:p>
    <w:p w14:paraId="17EC0551" w14:textId="77777777" w:rsidR="002D2A13" w:rsidRPr="004D6465" w:rsidRDefault="004D6465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1) административно-территориальная единица – село, поселок, сельский округ, район в городе, город, район, область;</w:t>
      </w:r>
    </w:p>
    <w:p w14:paraId="5494A3DB" w14:textId="77777777" w:rsidR="002D2A13" w:rsidRPr="004D6465" w:rsidRDefault="004D6465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2) фонд социального медицинского страхования (далее – фонд) – некоммерческая организация, производящая аккумулирование отчислений и взносов, а также осуществляющая закуп и оплату услуг субъектов здравоохранения, оказывающих медицинскую помощь в объемах и на условиях, которые предусмотрены договором закупа медицинских услуг, и иные функции, определенные законами Республики Казахстан;</w:t>
      </w:r>
    </w:p>
    <w:p w14:paraId="655EE192" w14:textId="77777777" w:rsidR="002D2A13" w:rsidRPr="004D6465" w:rsidRDefault="004D6465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3) ребенок (дети) – лицо, не достигшее восемнадцатилетнего возраста (совершеннолетия);</w:t>
      </w:r>
    </w:p>
    <w:p w14:paraId="04009627" w14:textId="77777777" w:rsidR="002D2A13" w:rsidRPr="004D6465" w:rsidRDefault="004D6465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4) законные представители ребенка – родители (родитель), усыновители (удочерители), опекун или попечитель, приемный родитель (приемные родители), патронатный воспитатель и другие заменяющие их лица, осуществляющие в соответствии с законодательством Республики Казахстан заботу, образование, воспитание, защиту прав и интересов ребенка;</w:t>
      </w:r>
    </w:p>
    <w:p w14:paraId="258D102A" w14:textId="77777777" w:rsidR="002D2A13" w:rsidRPr="004D6465" w:rsidRDefault="004D6465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5) уполномоченный орган в области здравоохранения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14:paraId="2FB1E55D" w14:textId="77777777" w:rsidR="002D2A13" w:rsidRPr="004D6465" w:rsidRDefault="004D6465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lastRenderedPageBreak/>
        <w:t>     </w:t>
      </w:r>
      <w:r w:rsidRPr="004D6465">
        <w:rPr>
          <w:color w:val="000000"/>
          <w:sz w:val="28"/>
          <w:lang w:val="ru-RU"/>
        </w:rPr>
        <w:t xml:space="preserve"> 6) вновь вводимый объект здравоохранения, оказывающий ПМСП (далее – вновь вводимый объект здравоохранения) – объект ПМСП, включенный в региональный перспективный план развития инфраструктуры здравоохранения и впервые принятый в эксплуатацию путем возведения нового или впервые открытый путем изменения существующего объекта;</w:t>
      </w:r>
    </w:p>
    <w:p w14:paraId="56B8ECE9" w14:textId="77777777" w:rsidR="002D2A13" w:rsidRPr="004D6465" w:rsidRDefault="004D6465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7) страховая организация – юридическое лицо, осуществляющее деятельность по заключению и исполнению договоров страхования на основании соответствующей лицензии уполномоченного органа;</w:t>
      </w:r>
    </w:p>
    <w:p w14:paraId="0F659577" w14:textId="77777777" w:rsidR="002D2A13" w:rsidRPr="004D6465" w:rsidRDefault="004D6465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8) субъект цифрового здравоохранения – физические и юридические лица, государственные органы, осуществляющие деятельность или вступающие в общественные отношения в области цифрового здравоохранения.</w:t>
      </w:r>
    </w:p>
    <w:p w14:paraId="4723C282" w14:textId="77777777" w:rsidR="002D2A13" w:rsidRPr="004D6465" w:rsidRDefault="004D6465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3. Прикрепление физических лиц к организациям ПМСП является основанием для оказания ПМСП и осуществляется на принципах:</w:t>
      </w:r>
    </w:p>
    <w:p w14:paraId="41E9CB9E" w14:textId="77777777" w:rsidR="002D2A13" w:rsidRPr="004D6465" w:rsidRDefault="004D6465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1) семейного принципа обслуживания;</w:t>
      </w:r>
    </w:p>
    <w:p w14:paraId="413556CC" w14:textId="77777777" w:rsidR="002D2A13" w:rsidRPr="004D6465" w:rsidRDefault="004D6465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2) территориальной доступности ПМСП;</w:t>
      </w:r>
    </w:p>
    <w:p w14:paraId="364FA740" w14:textId="77777777" w:rsidR="002D2A13" w:rsidRPr="004D6465" w:rsidRDefault="004D6465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3) свободного выбора медицинской организации в пределах территориальной доступности ПМСП;</w:t>
      </w:r>
    </w:p>
    <w:p w14:paraId="28D0259B" w14:textId="77777777" w:rsidR="002D2A13" w:rsidRPr="004D6465" w:rsidRDefault="004D6465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4) удовлетворҰнности пациента качеством медицинской помощи;</w:t>
      </w:r>
    </w:p>
    <w:p w14:paraId="543F7F9A" w14:textId="77777777" w:rsidR="002D2A13" w:rsidRPr="004D6465" w:rsidRDefault="004D6465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5) равноправия и добросовестной конкуренции независимо от формы собственности и ведомственной принадлежности.</w:t>
      </w:r>
    </w:p>
    <w:p w14:paraId="230F1E0C" w14:textId="77777777" w:rsidR="002D2A13" w:rsidRPr="004D6465" w:rsidRDefault="004D6465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4. Прикрепление физических лиц осуществляется по индивидуальному идентификационному номеру (далее – ИИН) к одной организации ПМСП, заключившей договор закупа медицинских услуг с фондом на оказание медицинской помощи в рамках гарантированного объема бесплатной медицинской помощи (далее – ГОБМП) и (или) в системе обязательного социального медицинского страхования (далее – ОСМС) (далее – договор закупа медицинских услуг) за исключением прикрепления к вновь вводимым объектам здравоохранения и в период кампании прикрепления.</w:t>
      </w:r>
    </w:p>
    <w:p w14:paraId="160089CE" w14:textId="77777777" w:rsidR="002D2A13" w:rsidRPr="004D6465" w:rsidRDefault="004D6465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При прикреплении физического лица к организации ПМСП открепление от предыдущей организации ПМСП осуществляется автоматически.</w:t>
      </w:r>
    </w:p>
    <w:p w14:paraId="2DB35657" w14:textId="77777777" w:rsidR="002D2A13" w:rsidRPr="004D6465" w:rsidRDefault="004D6465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5. Дети, проживающие в домах ребенка, интернатах, специализированных организациях для детей, а также лица, проживающие в медико-социальных организациях, прикрепляются к организациям ПМСП в зоне территориального обслуживания которых расположены указанные организации, на основании решения местных органов государственного управления здравоохранением областей, городов республиканского значения и столицы (далее – управления здравоохранения), содержащего список организаций ПМСП с закрепленными за </w:t>
      </w:r>
      <w:r w:rsidRPr="004D6465">
        <w:rPr>
          <w:color w:val="000000"/>
          <w:sz w:val="28"/>
          <w:lang w:val="ru-RU"/>
        </w:rPr>
        <w:lastRenderedPageBreak/>
        <w:t>ними зонами обслуживания территории области, городов республиканского значения и столицы (далее – приказ о распределении).</w:t>
      </w:r>
    </w:p>
    <w:p w14:paraId="54040B6A" w14:textId="77777777" w:rsidR="002D2A13" w:rsidRPr="004D6465" w:rsidRDefault="004D6465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Прикрепление лиц, содержащихся в учреждениях уголовно-исполнительной системы, осуществляется на основании решения управлений здравоохранения, содержащего список организаций ПМСП с закрепленными за ними зонами обслуживания территории области, городов республиканского значения и столицы с приложением копии документов, удостоверяющих личность. При отсутствии документа, удостоверяющего личность, прилагается копия регистрационного свидетельство (ИИН).</w:t>
      </w:r>
    </w:p>
    <w:p w14:paraId="3A36CA1C" w14:textId="77777777" w:rsidR="002D2A13" w:rsidRPr="004D6465" w:rsidRDefault="004D6465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6. Физическое лицо, не воспользовавшееся правом свободного выбора организации ПМСП остается прикрепленным к организации ПМСП, в которой обслуживался ранее.</w:t>
      </w:r>
    </w:p>
    <w:p w14:paraId="62F45D86" w14:textId="77777777" w:rsidR="002D2A13" w:rsidRPr="004D6465" w:rsidRDefault="004D6465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В случае отказа у прежней организации ПМСП от заключения договора закупа медицинских услуг с фондом на следующий год, прикрепление осуществляется с учетом территориальной доступности по фактическому месту проживания к организациям ПМСП на основании приказа о распределении, представляемого ежегодно в фонд не позднее 20 ноября.</w:t>
      </w:r>
    </w:p>
    <w:p w14:paraId="53B4D736" w14:textId="77777777" w:rsidR="002D2A13" w:rsidRPr="004D6465" w:rsidRDefault="004D6465">
      <w:pPr>
        <w:spacing w:after="0"/>
        <w:jc w:val="both"/>
        <w:rPr>
          <w:lang w:val="ru-RU"/>
        </w:rPr>
      </w:pPr>
      <w:bookmarkStart w:id="33" w:name="z39"/>
      <w:bookmarkEnd w:id="32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По итогам кампании прикрепления, принятого с учетом приказа о распределении, региональная комиссия по выбору и размещению объемов услуг, созданная при филиале фонда (далее – региональная комиссия) в порядке, предусмотренном Правилами закупа услуг у субъектов здравоохранения по оказанию медицинской помощи в рамках гарантированного объема бесплатной медицинской помощи и (или) в системе обязательного социального медицинского страхования, утвержденными на основании подпункта 62) статьи 7 Кодекса (далее – Правила закупа услуг) определяет перечень субъектов ПМСП, которые допускаются (не допускаются) к процедуре выбора поставщиков услуг по оказанию медицинской помощи в рамках ГОБМП и (или) в системе ОСМС и распределению объемов указанных услуг (далее – процедура выбора) и принимает решение в виде протокола об итогах проведения кампании прикрепления.</w:t>
      </w:r>
    </w:p>
    <w:p w14:paraId="5BB12448" w14:textId="77777777" w:rsidR="002D2A13" w:rsidRPr="004D6465" w:rsidRDefault="004D6465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Субъекты ПМСП, допущенные к процедуре выбора, участвуют в данной процедуре в соответствии с Правилами закупа услуг.</w:t>
      </w:r>
    </w:p>
    <w:p w14:paraId="35C9CD0D" w14:textId="77777777" w:rsidR="002D2A13" w:rsidRPr="004D6465" w:rsidRDefault="004D6465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7. Прикрепление физических лиц, указанных в пунктах 4, 5 и 6 настоящих Правил, обеспечивается субъектом в области цифрового здравоохранения, в течение одного рабочего дня со дня получения от фонда протокола об итогах размещения (не размещения) объемов услуг по оказанию медицинской помощи </w:t>
      </w:r>
      <w:r w:rsidRPr="004D6465">
        <w:rPr>
          <w:color w:val="000000"/>
          <w:sz w:val="28"/>
          <w:lang w:val="ru-RU"/>
        </w:rPr>
        <w:lastRenderedPageBreak/>
        <w:t>в рамках ГОБМП и (или) в системе ОСМС (далее – протокол итогов размещения).</w:t>
      </w:r>
    </w:p>
    <w:p w14:paraId="19CC3EF8" w14:textId="77777777" w:rsidR="002D2A13" w:rsidRPr="004D6465" w:rsidRDefault="004D6465">
      <w:pPr>
        <w:spacing w:after="0"/>
        <w:rPr>
          <w:lang w:val="ru-RU"/>
        </w:rPr>
      </w:pPr>
      <w:bookmarkStart w:id="36" w:name="z42"/>
      <w:bookmarkEnd w:id="35"/>
      <w:r w:rsidRPr="004D6465">
        <w:rPr>
          <w:b/>
          <w:color w:val="000000"/>
          <w:lang w:val="ru-RU"/>
        </w:rPr>
        <w:t xml:space="preserve"> Глава 2. Порядок прикрепления физических лиц к организациям здравоохранения, оказывающим первичную медико-санитарную помощь</w:t>
      </w:r>
    </w:p>
    <w:p w14:paraId="4B98825D" w14:textId="77777777" w:rsidR="002D2A13" w:rsidRPr="004D6465" w:rsidRDefault="004D6465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8. Прикрепление физических лиц к организациям здравоохранения, оказывающим ПМСП осуществляется по месту постоянного или временного проживания с учетом права свободного выбора организации ПМСП в пределах одной административно-территориальной единицы (село, поселок, сельский округ, район в городе, город, район, область), за исключением лиц, проживающих на приграничных территориях, которые по праву свободного выбора медицинской организации прикрепляются в близлежащую поликлинику, расположенную на другой административно-территориальной единице.</w:t>
      </w:r>
    </w:p>
    <w:p w14:paraId="34CE148F" w14:textId="77777777" w:rsidR="002D2A13" w:rsidRPr="004D6465" w:rsidRDefault="004D6465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Свободный выбор специалиста ПМСП осуществляется в пределах организации ПМСП по месту прикрепления с учетом количества прикрепленного населения на участке (части территории обслуживания населения субъектом первичной медико-санитарной помощи, закрепленной за специалистом ПМСП).</w:t>
      </w:r>
    </w:p>
    <w:p w14:paraId="60F78591" w14:textId="77777777" w:rsidR="002D2A13" w:rsidRPr="004D6465" w:rsidRDefault="004D6465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9. Для прикрепления к организации ПМСП по месту постоянного или временного проживания реализована государственная услуга "Прикрепление к медицинской организации, оказывающей ПМСП".</w:t>
      </w:r>
    </w:p>
    <w:p w14:paraId="12CC00CB" w14:textId="77777777" w:rsidR="002D2A13" w:rsidRPr="004D6465" w:rsidRDefault="004D6465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Организация ПМСП предоставляет физическим лицам государственную услугу при самостоятельном обращении или через веб-портал "Электронного правительства" (далее – ПЭП).</w:t>
      </w:r>
    </w:p>
    <w:p w14:paraId="37471B8D" w14:textId="77777777" w:rsidR="002D2A13" w:rsidRPr="004D6465" w:rsidRDefault="004D6465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Сведения о документах, удостоверяющих личность, организация ПМСП получает из соответствующих государственных информационных систем через ПЭП.</w:t>
      </w:r>
    </w:p>
    <w:p w14:paraId="3DF8C5B7" w14:textId="77777777" w:rsidR="002D2A13" w:rsidRPr="004D6465" w:rsidRDefault="004D6465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Перечень основных требований к оказанию государственной услуги "Прикрепление к медицинской организации, оказывающей ПМСП",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приведен согласно приложению, к настоящим Правилам.</w:t>
      </w:r>
    </w:p>
    <w:p w14:paraId="0BC5E0FD" w14:textId="77777777" w:rsidR="002D2A13" w:rsidRPr="004D6465" w:rsidRDefault="004D6465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Оформление заявки при непосредственном обращении "Прикрепление к медицинской организации, оказывающей ПМСП" в письменной форме на имя первого руководителя организации, падают следующие физические лица:</w:t>
      </w:r>
    </w:p>
    <w:p w14:paraId="415505C7" w14:textId="77777777" w:rsidR="002D2A13" w:rsidRPr="004D6465" w:rsidRDefault="004D6465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1) пенсионеры;</w:t>
      </w:r>
    </w:p>
    <w:p w14:paraId="75CB8226" w14:textId="77777777" w:rsidR="002D2A13" w:rsidRPr="004D6465" w:rsidRDefault="004D6465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2) инвалиды;</w:t>
      </w:r>
    </w:p>
    <w:p w14:paraId="1B4CEA5C" w14:textId="77777777" w:rsidR="002D2A13" w:rsidRPr="004D6465" w:rsidRDefault="004D6465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lastRenderedPageBreak/>
        <w:t>     </w:t>
      </w:r>
      <w:r w:rsidRPr="004D6465">
        <w:rPr>
          <w:color w:val="000000"/>
          <w:sz w:val="28"/>
          <w:lang w:val="ru-RU"/>
        </w:rPr>
        <w:t xml:space="preserve"> 3) законные представители ребенка инвалида с детства, а также опекуны или попечители, патронатные воспитатели и другие заменяющие их лица, осуществляющие в соответствии с законодательством Республики Казахстан заботу, образование, воспитание, защиту прав и интересов ребенка (законные представители);</w:t>
      </w:r>
    </w:p>
    <w:p w14:paraId="70C79D51" w14:textId="77777777" w:rsidR="002D2A13" w:rsidRPr="004D6465" w:rsidRDefault="004D6465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4) осужденные, отбывающие наказание по приговору суда в местах лишения свободы, отбывающие в колониях (по месту отбывания), при наличии протокола комиссии по рассмотрению вопросов регистрации прикрепления (открепления) населения к ПМСП в ИС "Регистр прикрепленного населения", созданной приказом первого руководителя Государственных учреждений "Управление здравоохранение" регионов;</w:t>
      </w:r>
    </w:p>
    <w:p w14:paraId="34EB1AB9" w14:textId="77777777" w:rsidR="002D2A13" w:rsidRPr="004D6465" w:rsidRDefault="004D6465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5) студенты, а также обучающиеся в медресе, при наличии официального обращения ректора высшего учебного заведения в ПМСП и протокол комиссии между учебным заведением и ПМСП;</w:t>
      </w:r>
    </w:p>
    <w:p w14:paraId="3A6CED12" w14:textId="77777777" w:rsidR="002D2A13" w:rsidRPr="004D6465" w:rsidRDefault="004D6465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6) военнослужащие срочной службы;</w:t>
      </w:r>
    </w:p>
    <w:p w14:paraId="7FCF9869" w14:textId="77777777" w:rsidR="002D2A13" w:rsidRPr="004D6465" w:rsidRDefault="004D6465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7) дети, родившиеся в иностранных государствах;</w:t>
      </w:r>
    </w:p>
    <w:p w14:paraId="5A170248" w14:textId="77777777" w:rsidR="002D2A13" w:rsidRPr="004D6465" w:rsidRDefault="004D6465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8) опекаемые домов малютки, сирот, престарелых и другие;</w:t>
      </w:r>
    </w:p>
    <w:p w14:paraId="3FBF7406" w14:textId="77777777" w:rsidR="002D2A13" w:rsidRPr="004D6465" w:rsidRDefault="004D6465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9) оформляющие прикрепление по доверенности, в том числе по договору добровольного медицинского страхования при наличии договора.</w:t>
      </w:r>
    </w:p>
    <w:p w14:paraId="2ED2EB4A" w14:textId="77777777" w:rsidR="002D2A13" w:rsidRPr="004D6465" w:rsidRDefault="004D6465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непосредственном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обращении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организацию</w:t>
      </w:r>
      <w:proofErr w:type="spellEnd"/>
      <w:r>
        <w:rPr>
          <w:color w:val="000000"/>
          <w:sz w:val="28"/>
        </w:rPr>
        <w:t xml:space="preserve"> ПМСП, </w:t>
      </w:r>
      <w:proofErr w:type="spellStart"/>
      <w:r>
        <w:rPr>
          <w:color w:val="000000"/>
          <w:sz w:val="28"/>
        </w:rPr>
        <w:t>специалисты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организации</w:t>
      </w:r>
      <w:proofErr w:type="spellEnd"/>
      <w:r>
        <w:rPr>
          <w:color w:val="000000"/>
          <w:sz w:val="28"/>
        </w:rPr>
        <w:t xml:space="preserve"> ПМСП </w:t>
      </w:r>
      <w:proofErr w:type="spellStart"/>
      <w:r>
        <w:rPr>
          <w:color w:val="000000"/>
          <w:sz w:val="28"/>
        </w:rPr>
        <w:t>оформляют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запрос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прикрепление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медицинскую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информационную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систему</w:t>
      </w:r>
      <w:proofErr w:type="spellEnd"/>
      <w:r>
        <w:rPr>
          <w:color w:val="000000"/>
          <w:sz w:val="28"/>
        </w:rPr>
        <w:t xml:space="preserve"> "</w:t>
      </w:r>
      <w:proofErr w:type="spellStart"/>
      <w:r>
        <w:rPr>
          <w:color w:val="000000"/>
          <w:sz w:val="28"/>
        </w:rPr>
        <w:t>Регистр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прикрепленного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населения</w:t>
      </w:r>
      <w:proofErr w:type="spellEnd"/>
      <w:r>
        <w:rPr>
          <w:color w:val="000000"/>
          <w:sz w:val="28"/>
        </w:rPr>
        <w:t xml:space="preserve">". </w:t>
      </w:r>
      <w:r w:rsidRPr="004D6465">
        <w:rPr>
          <w:color w:val="000000"/>
          <w:sz w:val="28"/>
          <w:lang w:val="ru-RU"/>
        </w:rPr>
        <w:t>Специалист субъекта цифрового здравоохранения проводит рассмотрение запроса на прикрепление и принимает решение об одобрении заявки либо о мотивированном отказе.</w:t>
      </w:r>
    </w:p>
    <w:p w14:paraId="6C9938F1" w14:textId="77777777" w:rsidR="002D2A13" w:rsidRPr="004D6465" w:rsidRDefault="004D6465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Государственная услуга оказывается с момента сдачи документов </w:t>
      </w:r>
      <w:proofErr w:type="gramStart"/>
      <w:r w:rsidRPr="004D6465">
        <w:rPr>
          <w:color w:val="000000"/>
          <w:sz w:val="28"/>
          <w:lang w:val="ru-RU"/>
        </w:rPr>
        <w:t>в течении</w:t>
      </w:r>
      <w:proofErr w:type="gramEnd"/>
      <w:r w:rsidRPr="004D6465">
        <w:rPr>
          <w:color w:val="000000"/>
          <w:sz w:val="28"/>
          <w:lang w:val="ru-RU"/>
        </w:rPr>
        <w:t xml:space="preserve"> 1 (один) рабочего дня. Запрос на оказание государственной услуги принимается за 2 часа до окончания работы организации ПМСП (до 18.00 часов в рабочие дни).</w:t>
      </w:r>
    </w:p>
    <w:p w14:paraId="4D2A6532" w14:textId="77777777" w:rsidR="002D2A13" w:rsidRPr="004D6465" w:rsidRDefault="004D6465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Результатом оказания государственной услуги (либо его представителя по доверенности) является уведомление о прикреплении или мотивированный отказ в форме электронного документа в "Личный кабинет".</w:t>
      </w:r>
    </w:p>
    <w:p w14:paraId="6E78FB83" w14:textId="77777777" w:rsidR="002D2A13" w:rsidRPr="004D6465" w:rsidRDefault="004D6465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Государственная услуга через ПЭП оказывается в день обращения на портал.</w:t>
      </w:r>
    </w:p>
    <w:p w14:paraId="3255D451" w14:textId="77777777" w:rsidR="002D2A13" w:rsidRPr="004D6465" w:rsidRDefault="004D6465">
      <w:pPr>
        <w:spacing w:after="0"/>
        <w:jc w:val="both"/>
        <w:rPr>
          <w:lang w:val="ru-RU"/>
        </w:rPr>
      </w:pPr>
      <w:bookmarkStart w:id="57" w:name="z63"/>
      <w:bookmarkEnd w:id="56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Организация ПМСП обеспечивает внесение данных об оказании государственной услуги "Прикрепление к медицинской организации, оказывающей ПМСП" в информационную систему, с целью мониторинга оказания государственных услуг в порядке, установленном уполномоченным </w:t>
      </w:r>
      <w:r w:rsidRPr="004D6465">
        <w:rPr>
          <w:color w:val="000000"/>
          <w:sz w:val="28"/>
          <w:lang w:val="ru-RU"/>
        </w:rPr>
        <w:lastRenderedPageBreak/>
        <w:t>органом в сфере информатизации в соответствии с подпунктом 11) пункта 2 статьи 5 Закона.</w:t>
      </w:r>
    </w:p>
    <w:p w14:paraId="21BEE77E" w14:textId="77777777" w:rsidR="002D2A13" w:rsidRPr="004D6465" w:rsidRDefault="004D6465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10. Основания прикрепления:</w:t>
      </w:r>
    </w:p>
    <w:p w14:paraId="33C38BDD" w14:textId="77777777" w:rsidR="002D2A13" w:rsidRPr="004D6465" w:rsidRDefault="004D6465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1) изменение места постоянного или временного проживания с выездом за пределы одной административно-территориальной единицы на срок более одного месяца или внутри территории одной административно-территориальной единицы;</w:t>
      </w:r>
    </w:p>
    <w:p w14:paraId="6FD974E0" w14:textId="77777777" w:rsidR="002D2A13" w:rsidRPr="004D6465" w:rsidRDefault="004D6465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2) осуществление свободного выбора лицом организации ПМСП в пределах одной административно-территориальной единицы (село, поселок, сельский округ, район в городе, город, район, область);</w:t>
      </w:r>
    </w:p>
    <w:p w14:paraId="04659C2E" w14:textId="77777777" w:rsidR="002D2A13" w:rsidRPr="004D6465" w:rsidRDefault="004D6465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3) проведение фондом кампании прикрепления в период с 15 сентября по 15 ноября (далее – кампания прикрепления) в пределах одной административно-территориальной единицы (село, поселок, сельский округ, район в городе, город, район, область);</w:t>
      </w:r>
    </w:p>
    <w:p w14:paraId="49254C47" w14:textId="77777777" w:rsidR="002D2A13" w:rsidRPr="004D6465" w:rsidRDefault="004D6465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4) договор добровольного медицинского страхования (далее - договор ДМС), заключенный между страхователем и страховой организацией, в рамках которого организация ПМСП оказывает медицинские услуги застрахованному лицу;</w:t>
      </w:r>
    </w:p>
    <w:p w14:paraId="36EC2925" w14:textId="77777777" w:rsidR="002D2A13" w:rsidRPr="004D6465" w:rsidRDefault="004D6465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5) несогласие с прикреплением к организации ПМСП, определенной региональной комиссией в пределах одной административно-территориальной единицы (село, поселок, сельский округ, район в городе, город, район, область);</w:t>
      </w:r>
    </w:p>
    <w:p w14:paraId="1CF332C1" w14:textId="77777777" w:rsidR="002D2A13" w:rsidRPr="004D6465" w:rsidRDefault="004D6465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6) отказ организации ПМСП от оказания ПМСП, в том числе в случаях реорганизации, ликвидации, повлекших за собой расторжение или изменение фондом договора закупа услуг;</w:t>
      </w:r>
    </w:p>
    <w:p w14:paraId="38EEE670" w14:textId="77777777" w:rsidR="002D2A13" w:rsidRPr="004D6465" w:rsidRDefault="004D6465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7) не размещение объема медицинских услуг организациям ПМСП, претендующим на оказание медицинских услуг;</w:t>
      </w:r>
    </w:p>
    <w:p w14:paraId="400B25BD" w14:textId="77777777" w:rsidR="002D2A13" w:rsidRPr="004D6465" w:rsidRDefault="004D6465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8) появление вновь вводимых объектов здравоохранения;</w:t>
      </w:r>
    </w:p>
    <w:p w14:paraId="06B38F57" w14:textId="77777777" w:rsidR="002D2A13" w:rsidRPr="004D6465" w:rsidRDefault="004D6465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9) отчуждение организации ПМСП, являющейся государственным предприятием путем приватизации.</w:t>
      </w:r>
    </w:p>
    <w:p w14:paraId="318EC19E" w14:textId="77777777" w:rsidR="002D2A13" w:rsidRPr="004D6465" w:rsidRDefault="004D6465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11. Прикрепление к организациям ПМСП по основаниям, предусмотренным подпунктами 1), 2), 3), 4), 5) пункта 10 настоящих Правил, осуществляется путем подачи лицом электронного заявления через ПЭП на прикрепление.</w:t>
      </w:r>
    </w:p>
    <w:p w14:paraId="4CA6890A" w14:textId="77777777" w:rsidR="002D2A13" w:rsidRPr="004D6465" w:rsidRDefault="004D6465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12. Физические лица, прикрепленные к организациям ПМСП в период кампании прикрепления, получают ПМСП в данной организации с 1 января следующего года, при условии заключения договора закупа медицинских услуг с фондом.</w:t>
      </w:r>
    </w:p>
    <w:p w14:paraId="2BE418C7" w14:textId="77777777" w:rsidR="002D2A13" w:rsidRPr="004D6465" w:rsidRDefault="004D6465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lastRenderedPageBreak/>
        <w:t>     </w:t>
      </w:r>
      <w:r w:rsidRPr="004D6465">
        <w:rPr>
          <w:color w:val="000000"/>
          <w:sz w:val="28"/>
          <w:lang w:val="ru-RU"/>
        </w:rPr>
        <w:t xml:space="preserve"> 13. Физические лица, прикрепленные в соответствии с подпунктом 4) пункта 10 настоящих Правил, получают ПМСП в организации ПМСП, оказывающей медицинскую помощь в рамках договора ДМС.</w:t>
      </w:r>
    </w:p>
    <w:p w14:paraId="68976375" w14:textId="77777777" w:rsidR="002D2A13" w:rsidRPr="004D6465" w:rsidRDefault="004D6465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14. Организации ПМСП письменно уведомляют прикрепленных лиц по месту жительства о прекращении оказания ПМСП:</w:t>
      </w:r>
    </w:p>
    <w:p w14:paraId="12CF5F31" w14:textId="77777777" w:rsidR="002D2A13" w:rsidRPr="004D6465" w:rsidRDefault="004D6465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1) не менее, чем за тридцать календарных дней до даты расторжения или изменения договора закупа медицинских услуг с фондом;</w:t>
      </w:r>
    </w:p>
    <w:p w14:paraId="38838C8E" w14:textId="77777777" w:rsidR="002D2A13" w:rsidRPr="004D6465" w:rsidRDefault="004D6465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2) в течение двух календарных дней со дня, когда стало известно о реорганизации или ликвидации организации ПМСП;</w:t>
      </w:r>
    </w:p>
    <w:p w14:paraId="29B3EE71" w14:textId="77777777" w:rsidR="002D2A13" w:rsidRPr="004D6465" w:rsidRDefault="004D6465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3) в течение двух календарных дней со дня, когда стало известно о не размещении фондом объемов медицинских услуг по итогам процедуры выбора.</w:t>
      </w:r>
    </w:p>
    <w:p w14:paraId="76CF2A22" w14:textId="77777777" w:rsidR="002D2A13" w:rsidRPr="004D6465" w:rsidRDefault="004D6465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При наличии в информационной системе "Регистр прикрепленного населения" телефонного номера (адреса электронной почты) организации ПМСП уведомляют население путем направления сообщения о прекращении оказания ПМСП, а также иными незапрещенными средствами информации.</w:t>
      </w:r>
    </w:p>
    <w:p w14:paraId="04904654" w14:textId="77777777" w:rsidR="002D2A13" w:rsidRPr="004D6465" w:rsidRDefault="004D6465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15. Прикрепление физических лиц к организациям ПМСП по основаниям, предусмотренным подпунктами 6), 7), 8), 9) пункта 10 настоящих Правил, осуществляется субъектом цифрового здравоохранения в течение одного рабочего дня со дня получения от фонда протокола итогов размещения, принятого на основании приказа о распределении.</w:t>
      </w:r>
    </w:p>
    <w:p w14:paraId="2DE6AE41" w14:textId="77777777" w:rsidR="002D2A13" w:rsidRPr="004D6465" w:rsidRDefault="004D6465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Приказ о распределении направляется управлениями здравоохранения в фонд ежегодно до 20 ноября и размещается на интернет-ресурсах управлений здравоохранения.</w:t>
      </w:r>
    </w:p>
    <w:p w14:paraId="05B7ADC3" w14:textId="77777777" w:rsidR="002D2A13" w:rsidRPr="004D6465" w:rsidRDefault="004D6465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Приказ о распределении территории вновь вводимым объектам здравоохранения, оказывающим ПМСП с учетом шаговой доступности, издается управлением здравоохранения и направляется в фонд в течении 7 рабочих дней со дня зарегистрированного письменного уведомления руководителя вновь вводимого объекта.</w:t>
      </w:r>
    </w:p>
    <w:p w14:paraId="7291C384" w14:textId="77777777" w:rsidR="002D2A13" w:rsidRPr="004D6465" w:rsidRDefault="004D6465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После прикрепления населения к организациям ПМСП на основании протокола региональной комиссии, организации ПМСП письменно уведомляют прикрепленных к нему лиц по месту их жительства. При наличии в информационной системе "Регистр прикрепленного населения" телефонного номера (адреса электронной почты) организация ПМСП уведомляет население посредством направления сообщения, а также иными незапрещенными средствами информации.</w:t>
      </w:r>
    </w:p>
    <w:p w14:paraId="5D068933" w14:textId="77777777" w:rsidR="002D2A13" w:rsidRPr="004D6465" w:rsidRDefault="004D6465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lastRenderedPageBreak/>
        <w:t>     </w:t>
      </w:r>
      <w:r w:rsidRPr="004D6465">
        <w:rPr>
          <w:color w:val="000000"/>
          <w:sz w:val="28"/>
          <w:lang w:val="ru-RU"/>
        </w:rPr>
        <w:t xml:space="preserve"> </w:t>
      </w:r>
      <w:proofErr w:type="gramStart"/>
      <w:r w:rsidRPr="004D6465">
        <w:rPr>
          <w:color w:val="000000"/>
          <w:sz w:val="28"/>
          <w:lang w:val="ru-RU"/>
        </w:rPr>
        <w:t>В случае несогласия с определенной региональной комиссией организацией ПМСП,</w:t>
      </w:r>
      <w:proofErr w:type="gramEnd"/>
      <w:r w:rsidRPr="004D6465">
        <w:rPr>
          <w:color w:val="000000"/>
          <w:sz w:val="28"/>
          <w:lang w:val="ru-RU"/>
        </w:rPr>
        <w:t xml:space="preserve"> лицо подает заявление на прикрепление по основанию, предусмотренному подпунктом 5) пункта 10 настоящих Правил.</w:t>
      </w:r>
    </w:p>
    <w:p w14:paraId="5ECA593E" w14:textId="77777777" w:rsidR="002D2A13" w:rsidRPr="004D6465" w:rsidRDefault="004D6465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16. Прикрепление к физическим лицам, занимающимся частной медицинской практикой, оказывающим ПМСП в рамках ГОБМП и (или) в системе ОСМС, осуществляется в соответствии с настоящими Правилами.</w:t>
      </w:r>
    </w:p>
    <w:p w14:paraId="13CE990F" w14:textId="77777777" w:rsidR="002D2A13" w:rsidRPr="004D6465" w:rsidRDefault="004D6465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17. Открепление от организации ПМСП осуществляется при:</w:t>
      </w:r>
    </w:p>
    <w:p w14:paraId="77D29FC0" w14:textId="77777777" w:rsidR="002D2A13" w:rsidRPr="004D6465" w:rsidRDefault="004D6465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1) установления факта смерти прикрепленного лица на основании свидетельства о смерти;</w:t>
      </w:r>
    </w:p>
    <w:p w14:paraId="664777A4" w14:textId="77777777" w:rsidR="002D2A13" w:rsidRPr="004D6465" w:rsidRDefault="004D6465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2) при изменении прикрепленным лицом места постоянного или временного фактического проживания;</w:t>
      </w:r>
    </w:p>
    <w:p w14:paraId="5EC5C82F" w14:textId="77777777" w:rsidR="002D2A13" w:rsidRPr="004D6465" w:rsidRDefault="004D6465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3) прекращении действия договора ДМС.</w:t>
      </w:r>
    </w:p>
    <w:p w14:paraId="649DABB5" w14:textId="77777777" w:rsidR="002D2A13" w:rsidRDefault="004D6465">
      <w:pPr>
        <w:spacing w:after="0"/>
      </w:pPr>
      <w:bookmarkStart w:id="86" w:name="z92"/>
      <w:bookmarkEnd w:id="85"/>
      <w:r w:rsidRPr="004D6465">
        <w:rPr>
          <w:b/>
          <w:color w:val="000000"/>
          <w:lang w:val="ru-RU"/>
        </w:rPr>
        <w:t xml:space="preserve"> Глава 3. </w:t>
      </w:r>
      <w:proofErr w:type="spellStart"/>
      <w:r>
        <w:rPr>
          <w:b/>
          <w:color w:val="000000"/>
        </w:rPr>
        <w:t>Порядок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обжалования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решений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действий</w:t>
      </w:r>
      <w:proofErr w:type="spellEnd"/>
      <w:r>
        <w:rPr>
          <w:b/>
          <w:color w:val="000000"/>
        </w:rPr>
        <w:t xml:space="preserve"> (</w:t>
      </w:r>
      <w:proofErr w:type="spellStart"/>
      <w:r>
        <w:rPr>
          <w:b/>
          <w:color w:val="000000"/>
        </w:rPr>
        <w:t>бездействия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услугодателя</w:t>
      </w:r>
      <w:proofErr w:type="spellEnd"/>
      <w:r>
        <w:rPr>
          <w:b/>
          <w:color w:val="000000"/>
        </w:rPr>
        <w:t xml:space="preserve"> и (</w:t>
      </w:r>
      <w:proofErr w:type="spellStart"/>
      <w:r>
        <w:rPr>
          <w:b/>
          <w:color w:val="000000"/>
        </w:rPr>
        <w:t>или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его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должностных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лиц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вопросам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оказания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государственных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услуг</w:t>
      </w:r>
      <w:proofErr w:type="spellEnd"/>
    </w:p>
    <w:p w14:paraId="0FD12988" w14:textId="77777777" w:rsidR="002D2A13" w:rsidRPr="004D6465" w:rsidRDefault="004D6465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 xml:space="preserve">      </w:t>
      </w:r>
      <w:r w:rsidRPr="004D6465">
        <w:rPr>
          <w:color w:val="000000"/>
          <w:sz w:val="28"/>
          <w:lang w:val="ru-RU"/>
        </w:rPr>
        <w:t>18. Жалоба на решение, действия (бездействия) услугодателя по вопросам оказания государственных услуг подается на имя руководителя услугодателя и (или) в уполномоченный орган по оценке и контролю за качеством оказания государственных услуг в соответствии с законодательством Республики Казахстан.</w:t>
      </w:r>
    </w:p>
    <w:p w14:paraId="6632F3A9" w14:textId="77777777" w:rsidR="002D2A13" w:rsidRPr="004D6465" w:rsidRDefault="004D6465">
      <w:pPr>
        <w:spacing w:after="0"/>
        <w:jc w:val="both"/>
        <w:rPr>
          <w:lang w:val="ru-RU"/>
        </w:rPr>
      </w:pPr>
      <w:bookmarkStart w:id="88" w:name="z94"/>
      <w:bookmarkEnd w:id="87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Жалоба услугополучателя, поступившая в адрес услугодателя в соответствии с пунктом 2 статьи 25 Закона Республики Казахстан "О государственных услугах" подлежит рассмотрению в течение пяти рабочих дней со дня ее регистрации.</w:t>
      </w:r>
    </w:p>
    <w:p w14:paraId="4BBA8F82" w14:textId="77777777" w:rsidR="002D2A13" w:rsidRPr="004D6465" w:rsidRDefault="004D6465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14:paraId="4F204465" w14:textId="77777777" w:rsidR="002D2A13" w:rsidRPr="004D6465" w:rsidRDefault="004D6465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19.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8"/>
        <w:gridCol w:w="3859"/>
      </w:tblGrid>
      <w:tr w:rsidR="002D2A13" w14:paraId="2A83920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0"/>
          <w:p w14:paraId="23ECAC30" w14:textId="77777777" w:rsidR="002D2A13" w:rsidRPr="004D6465" w:rsidRDefault="004D646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66A94" w14:textId="77777777" w:rsidR="002D2A13" w:rsidRDefault="004D6465">
            <w:pPr>
              <w:spacing w:after="0"/>
              <w:jc w:val="center"/>
            </w:pPr>
            <w:r w:rsidRPr="004D6465">
              <w:rPr>
                <w:color w:val="000000"/>
                <w:sz w:val="20"/>
                <w:lang w:val="ru-RU"/>
              </w:rPr>
              <w:t xml:space="preserve">Приложение к Правилам 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 xml:space="preserve">прикрепления физических лиц к 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 xml:space="preserve">организациям здравоохранения, 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 xml:space="preserve">оказывающим первичную </w:t>
            </w:r>
            <w:r w:rsidRPr="004D6465">
              <w:rPr>
                <w:lang w:val="ru-RU"/>
              </w:rPr>
              <w:br/>
            </w:r>
            <w:proofErr w:type="spellStart"/>
            <w:r>
              <w:rPr>
                <w:color w:val="000000"/>
                <w:sz w:val="20"/>
              </w:rPr>
              <w:t>медико-санитарную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помощь</w:t>
            </w:r>
            <w:proofErr w:type="spellEnd"/>
          </w:p>
        </w:tc>
      </w:tr>
    </w:tbl>
    <w:p w14:paraId="1484C280" w14:textId="77777777" w:rsidR="002D2A13" w:rsidRPr="004D6465" w:rsidRDefault="004D6465">
      <w:pPr>
        <w:spacing w:after="0"/>
        <w:rPr>
          <w:lang w:val="ru-RU"/>
        </w:rPr>
      </w:pPr>
      <w:bookmarkStart w:id="91" w:name="z98"/>
      <w:r>
        <w:rPr>
          <w:b/>
          <w:color w:val="000000"/>
        </w:rPr>
        <w:t xml:space="preserve"> </w:t>
      </w:r>
      <w:r w:rsidRPr="004D6465">
        <w:rPr>
          <w:b/>
          <w:color w:val="000000"/>
          <w:lang w:val="ru-RU"/>
        </w:rPr>
        <w:t>Государственная услуга "Прикрепление к медицинской организации, оказывающей первичную медико-санитарную помощь"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"/>
        <w:gridCol w:w="366"/>
        <w:gridCol w:w="1698"/>
        <w:gridCol w:w="3988"/>
        <w:gridCol w:w="3569"/>
        <w:gridCol w:w="35"/>
      </w:tblGrid>
      <w:tr w:rsidR="002D2A13" w:rsidRPr="004D6465" w14:paraId="61477305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1"/>
          <w:p w14:paraId="44265A54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41A57" w14:textId="77777777" w:rsidR="002D2A13" w:rsidRDefault="004D646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услугодателя</w:t>
            </w:r>
            <w:proofErr w:type="spellEnd"/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33C92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r w:rsidRPr="004D6465">
              <w:rPr>
                <w:color w:val="000000"/>
                <w:sz w:val="20"/>
                <w:lang w:val="ru-RU"/>
              </w:rPr>
              <w:t>Организация первичной медико-санитарной помощи</w:t>
            </w:r>
          </w:p>
        </w:tc>
      </w:tr>
      <w:tr w:rsidR="002D2A13" w:rsidRPr="004D6465" w14:paraId="5B1F029B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479AF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CF382" w14:textId="77777777" w:rsidR="002D2A13" w:rsidRDefault="004D646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Способы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предоставления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lastRenderedPageBreak/>
              <w:t>услуги</w:t>
            </w:r>
            <w:proofErr w:type="spellEnd"/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6A042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bookmarkStart w:id="92" w:name="z99"/>
            <w:r w:rsidRPr="004D6465">
              <w:rPr>
                <w:color w:val="000000"/>
                <w:sz w:val="20"/>
                <w:lang w:val="ru-RU"/>
              </w:rPr>
              <w:lastRenderedPageBreak/>
              <w:t>1) непосредственно через организацию первичной медико-санитарной помощи (далее – ПМСП);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lastRenderedPageBreak/>
              <w:t>2) веб-портал "Электронного правительства" (далее – ПЭП).</w:t>
            </w:r>
          </w:p>
        </w:tc>
        <w:bookmarkEnd w:id="92"/>
      </w:tr>
      <w:tr w:rsidR="002D2A13" w:rsidRPr="004D6465" w14:paraId="677C2FE8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3CD3F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5DB07" w14:textId="77777777" w:rsidR="002D2A13" w:rsidRDefault="004D646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08007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bookmarkStart w:id="93" w:name="z100"/>
            <w:r w:rsidRPr="004D6465">
              <w:rPr>
                <w:color w:val="000000"/>
                <w:sz w:val="20"/>
                <w:lang w:val="ru-RU"/>
              </w:rPr>
              <w:t>1) с момента сдачи пациентом документов организации ПМСП, а также при обращении через ПЭП - 1 (один) рабочий день;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2) максимально допустимое время ожидания для сдачи документов - 30 (тридцать) минут;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3) максимально допустимое время обслуживания пациента – 30 (тридцать) минут.</w:t>
            </w:r>
          </w:p>
        </w:tc>
        <w:bookmarkEnd w:id="93"/>
      </w:tr>
      <w:tr w:rsidR="002D2A13" w14:paraId="0491B573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6CD4C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E934F" w14:textId="77777777" w:rsidR="002D2A13" w:rsidRDefault="004D646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6081B" w14:textId="77777777" w:rsidR="002D2A13" w:rsidRDefault="004D646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электронная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частично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автоматизированная</w:t>
            </w:r>
            <w:proofErr w:type="spellEnd"/>
            <w:r>
              <w:rPr>
                <w:color w:val="000000"/>
                <w:sz w:val="20"/>
              </w:rPr>
              <w:t>) /</w:t>
            </w:r>
            <w:proofErr w:type="spellStart"/>
            <w:r>
              <w:rPr>
                <w:color w:val="000000"/>
                <w:sz w:val="20"/>
              </w:rPr>
              <w:t>бумажная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2D2A13" w14:paraId="3FEB4109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AB4BF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4F787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r w:rsidRPr="004D6465">
              <w:rPr>
                <w:color w:val="000000"/>
                <w:sz w:val="20"/>
                <w:lang w:val="ru-RU"/>
              </w:rPr>
              <w:t>Результат оказания государственной услуги (либо его представителя по доверенности)</w:t>
            </w:r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8BE59" w14:textId="77777777" w:rsidR="002D2A13" w:rsidRDefault="004D6465">
            <w:pPr>
              <w:spacing w:after="20"/>
              <w:ind w:left="20"/>
              <w:jc w:val="both"/>
            </w:pPr>
            <w:bookmarkStart w:id="94" w:name="z102"/>
            <w:r w:rsidRPr="004D6465">
              <w:rPr>
                <w:color w:val="000000"/>
                <w:sz w:val="20"/>
                <w:lang w:val="ru-RU"/>
              </w:rPr>
              <w:t xml:space="preserve">1) уведомление о прикреплении в форме электронного документа, подписанной электронной цифровой подписью </w:t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далее</w:t>
            </w:r>
            <w:proofErr w:type="spellEnd"/>
            <w:r>
              <w:rPr>
                <w:color w:val="000000"/>
                <w:sz w:val="20"/>
              </w:rPr>
              <w:t xml:space="preserve"> – ЭЦП) </w:t>
            </w:r>
            <w:proofErr w:type="spellStart"/>
            <w:r>
              <w:rPr>
                <w:color w:val="000000"/>
                <w:sz w:val="20"/>
              </w:rPr>
              <w:t>организации</w:t>
            </w:r>
            <w:proofErr w:type="spellEnd"/>
            <w:r>
              <w:rPr>
                <w:color w:val="000000"/>
                <w:sz w:val="20"/>
              </w:rPr>
              <w:t xml:space="preserve"> ПМСП;</w:t>
            </w:r>
            <w:r>
              <w:br/>
            </w:r>
            <w:r>
              <w:rPr>
                <w:color w:val="000000"/>
                <w:sz w:val="20"/>
              </w:rPr>
              <w:t xml:space="preserve">2) </w:t>
            </w:r>
            <w:proofErr w:type="spellStart"/>
            <w:r>
              <w:rPr>
                <w:color w:val="000000"/>
                <w:sz w:val="20"/>
              </w:rPr>
              <w:t>мотивированный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отказ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  <w:bookmarkEnd w:id="94"/>
      </w:tr>
      <w:tr w:rsidR="002D2A13" w14:paraId="2EC13920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AD4E8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68B91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r w:rsidRPr="004D6465">
              <w:rPr>
                <w:color w:val="000000"/>
                <w:sz w:val="20"/>
                <w:lang w:val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517DC" w14:textId="77777777" w:rsidR="002D2A13" w:rsidRDefault="004D646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государственная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оказывается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бесплатно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2D2A13" w:rsidRPr="004D6465" w14:paraId="0C971EDC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9512C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BE8F0" w14:textId="77777777" w:rsidR="002D2A13" w:rsidRDefault="004D646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работы</w:t>
            </w:r>
            <w:proofErr w:type="spellEnd"/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424DD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bookmarkStart w:id="95" w:name="z103"/>
            <w:r w:rsidRPr="004D6465">
              <w:rPr>
                <w:color w:val="000000"/>
                <w:sz w:val="20"/>
                <w:lang w:val="ru-RU"/>
              </w:rPr>
              <w:t>1) организация ПМСП – с понедельника по субботу (понедельник – пятница с 8.00 до 20.00 часов без перерыва, в субботу с 9.00 до 14.00 часов, кроме выходных (воскресенье) и праздничных дней согласно Трудовому кодексу Республики Казахстан. При этом, запрос на оказание государственной услуги принимается за 2 часа до окончания работы организации ПМСП (до 18.00 часов в рабочие дни, до 12.00 в субботу);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2) ПЭП – круглосуточно, за исключением технических перерывов, связанных с проведением ремонтных работ (при обращении пациента после окончания рабочего времени, в выходные и праздничные дни согласно Трудовому кодексу Республики Казахстан прием заявлений и выдача результатов оказания государственной услуги осуществляется следующим рабочим днем).</w:t>
            </w:r>
          </w:p>
        </w:tc>
        <w:bookmarkEnd w:id="95"/>
      </w:tr>
      <w:tr w:rsidR="002D2A13" w14:paraId="3A986713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798F8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41AAB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r w:rsidRPr="004D6465">
              <w:rPr>
                <w:color w:val="000000"/>
                <w:sz w:val="20"/>
                <w:lang w:val="ru-RU"/>
              </w:rPr>
              <w:t>Перечень документов, необходимых для оказания государственной услуги</w:t>
            </w:r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FCAEB" w14:textId="77777777" w:rsidR="002D2A13" w:rsidRDefault="004D6465">
            <w:pPr>
              <w:spacing w:after="20"/>
              <w:ind w:left="20"/>
              <w:jc w:val="both"/>
            </w:pPr>
            <w:bookmarkStart w:id="96" w:name="z104"/>
            <w:r w:rsidRPr="004D6465">
              <w:rPr>
                <w:color w:val="000000"/>
                <w:sz w:val="20"/>
                <w:lang w:val="ru-RU"/>
              </w:rPr>
              <w:t>1. Документы, необходимые для оказания государственной услуги при обращении определенного контингента в организации ПМСП: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1) документ, удостоверяющий личность, для идентификации личности;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2) пенсионеры – пенсионное удостоверение;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3) инвалиды – пенсионное удостоверение либо выписка из акта освидетельствования медико-социальной экспертизы;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4) законные представители ребенка инвалида с детства, а также опекуны или попечители, патронатные воспитатели и другие заменяющие их лица, осуществляющие в соответствии с законодательством РК заботу, образование, воспитание, защиту прав и интересов ребенка (законные представители) – решение суда либо иной документ, подтверждающий опекунство и попечительство;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 xml:space="preserve">5) осужденные, отбывающие наказание по приговору суда в местах лишения свободы, отбывающие в колониях (по месту отбывания) - протокол комиссии по рассмотрению вопросов регистрации прикрепления (открепления) населения к ПМСП в ИС "РПН", </w:t>
            </w:r>
            <w:r w:rsidRPr="004D6465">
              <w:rPr>
                <w:color w:val="000000"/>
                <w:sz w:val="20"/>
                <w:lang w:val="ru-RU"/>
              </w:rPr>
              <w:lastRenderedPageBreak/>
              <w:t>созданной приказом первого руководителя Государственных учреждений "Управление здравоохранение" регионов;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6) военнослужащие срочной службы – выписка из приказа командира воинской части (начальника учреждения) о зачислении военнослужащих срочной службы в списки личного состава;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7) студенты (дети до 18 лет), а также обучающиеся в медресе (дети до 18 лет) – официальное обращение ректора высшего учебного заведения в ПМСП и протокол комиссии между учебным заведением и ПМСП;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8) дети, родившиеся в иностранных государствах – документ, подтверждающий рождение в иностранном государстве;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9) опекаемые домов малютки, сирот, престарелых и другие - решение местных исполнительных органов государственного управления здравоохранения областей, городов республиканского значения и столицы;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10) оформляющие прикрепление по доверенности, в том числе по договору добровольного медицинского страхования при наличии договора.</w:t>
            </w:r>
            <w:r w:rsidRPr="004D6465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ПЭП: </w:t>
            </w:r>
            <w:proofErr w:type="spellStart"/>
            <w:r>
              <w:rPr>
                <w:color w:val="000000"/>
                <w:sz w:val="20"/>
              </w:rPr>
              <w:t>запрос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электронном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виде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  <w:bookmarkEnd w:id="96"/>
      </w:tr>
      <w:tr w:rsidR="002D2A13" w:rsidRPr="004D6465" w14:paraId="2D1CCE02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7053E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0DDFD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r w:rsidRPr="004D6465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0EACE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bookmarkStart w:id="97" w:name="z115"/>
            <w:r w:rsidRPr="004D6465">
              <w:rPr>
                <w:color w:val="000000"/>
                <w:sz w:val="20"/>
                <w:lang w:val="ru-RU"/>
              </w:rPr>
              <w:t>1) установление недостоверности документов, представленных пациентом для получения государственной услуги, и (или) данных (сведений), содержащихся в них;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2) установление фактического (постоянного или временного) проживания пациента за пределами административно-территориальной единицы (села, поселка, города, района в городе областного значения, городах республиканского значения, столице), где находится субъект здравоохранения, оказывающий ПМСП, за исключением лиц, проживающих на приграничных территориях, которые по праву свободного выбора медицинской организации прикрепляются в близлежащую поликлинику, расположенную на другой административно-территориальной единице;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3) превышение количества прикрепленного населения на одного врача общей практики 1 700 человек смешенного населения, участкового терапевта 2 200 человек, участкового педиатра – 500 детей от 0 до 6 лет, 900 детей от 0 до 14 лет при свободном выборе организации ПМСП;</w:t>
            </w:r>
            <w:r w:rsidRPr="004D6465">
              <w:rPr>
                <w:lang w:val="ru-RU"/>
              </w:rPr>
              <w:br/>
            </w:r>
            <w:r w:rsidRPr="004D6465">
              <w:rPr>
                <w:color w:val="000000"/>
                <w:sz w:val="20"/>
                <w:lang w:val="ru-RU"/>
              </w:rPr>
              <w:t>4) отсутствие документа, подтверждающего законное представительство, в случае прикрепления детей и вышеуказанных лиц.</w:t>
            </w:r>
          </w:p>
        </w:tc>
        <w:bookmarkEnd w:id="97"/>
      </w:tr>
      <w:tr w:rsidR="002D2A13" w14:paraId="1969AE58" w14:textId="77777777">
        <w:trPr>
          <w:gridBefore w:val="1"/>
          <w:trHeight w:val="30"/>
          <w:tblCellSpacing w:w="0" w:type="auto"/>
        </w:trPr>
        <w:tc>
          <w:tcPr>
            <w:tcW w:w="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7EF3A" w14:textId="77777777" w:rsidR="002D2A13" w:rsidRDefault="004D646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16F5E" w14:textId="77777777" w:rsidR="002D2A13" w:rsidRPr="004D6465" w:rsidRDefault="004D6465">
            <w:pPr>
              <w:spacing w:after="20"/>
              <w:ind w:left="20"/>
              <w:jc w:val="both"/>
              <w:rPr>
                <w:lang w:val="ru-RU"/>
              </w:rPr>
            </w:pPr>
            <w:r w:rsidRPr="004D6465">
              <w:rPr>
                <w:color w:val="000000"/>
                <w:sz w:val="20"/>
                <w:lang w:val="ru-RU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10171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A472E" w14:textId="77777777" w:rsidR="002D2A13" w:rsidRDefault="004D6465">
            <w:pPr>
              <w:spacing w:after="20"/>
              <w:ind w:left="20"/>
              <w:jc w:val="both"/>
            </w:pPr>
            <w:bookmarkStart w:id="98" w:name="z118"/>
            <w:r w:rsidRPr="004D6465">
              <w:rPr>
                <w:color w:val="000000"/>
                <w:sz w:val="20"/>
                <w:lang w:val="ru-RU"/>
              </w:rPr>
              <w:t>Пациент имеет возможность получения государственной услуги в электронной форме посредством зарегистрированного на портале абонентского номера сотовой связи субъекта путем передачи одноразового пароля или путем отправления короткого текстового сообщения в качестве ответа на уведомление портала.</w:t>
            </w:r>
            <w:r w:rsidRPr="004D6465">
              <w:rPr>
                <w:lang w:val="ru-RU"/>
              </w:rPr>
              <w:br/>
            </w:r>
            <w:proofErr w:type="spellStart"/>
            <w:r>
              <w:rPr>
                <w:color w:val="000000"/>
                <w:sz w:val="20"/>
              </w:rPr>
              <w:t>Пациент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имеет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возможность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получения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электронной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форме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через</w:t>
            </w:r>
            <w:proofErr w:type="spellEnd"/>
            <w:r>
              <w:rPr>
                <w:color w:val="000000"/>
                <w:sz w:val="20"/>
              </w:rPr>
              <w:t xml:space="preserve"> ПЭП 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условии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наличия</w:t>
            </w:r>
            <w:proofErr w:type="spellEnd"/>
            <w:r>
              <w:rPr>
                <w:color w:val="000000"/>
                <w:sz w:val="20"/>
              </w:rPr>
              <w:t xml:space="preserve"> ЭЦП.</w:t>
            </w:r>
          </w:p>
        </w:tc>
        <w:bookmarkEnd w:id="98"/>
      </w:tr>
      <w:tr w:rsidR="002D2A13" w14:paraId="1747E6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1866" w14:textId="77777777" w:rsidR="002D2A13" w:rsidRDefault="004D646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EBDE6" w14:textId="77777777" w:rsidR="002D2A13" w:rsidRDefault="004D6465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</w:tbl>
    <w:p w14:paraId="3C7267FD" w14:textId="77777777" w:rsidR="002D2A13" w:rsidRPr="004D6465" w:rsidRDefault="004D6465">
      <w:pPr>
        <w:spacing w:after="0"/>
        <w:rPr>
          <w:lang w:val="ru-RU"/>
        </w:rPr>
      </w:pPr>
      <w:bookmarkStart w:id="99" w:name="z120"/>
      <w:r w:rsidRPr="004D6465">
        <w:rPr>
          <w:b/>
          <w:color w:val="000000"/>
          <w:lang w:val="ru-RU"/>
        </w:rPr>
        <w:t xml:space="preserve"> Перечень утративших силу некоторых приказов и структурные элементы некоторых приказов Министерства здравоохранения Республики Казахстан</w:t>
      </w:r>
    </w:p>
    <w:p w14:paraId="0C0C2B9B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0" w:name="z121"/>
      <w:bookmarkEnd w:id="99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1) приказ Министра здравоохранения и социального развития Республики Казахстан от 28 апреля 2015 года № 281 "Об утверждении Правил оказания первичной медико-санитарной помощи и Правил прикрепления к организациям первичной медико-санитарной помощи" (зарегистрирован в Реестре государственной регистрации нормативных правовых актов под № 11268, опубликован 22 июня 2015 года в информационно-правовой системе "Әділет");</w:t>
      </w:r>
    </w:p>
    <w:p w14:paraId="49F192DA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1" w:name="z122"/>
      <w:bookmarkEnd w:id="100"/>
      <w:r w:rsidRPr="004D646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2) приказ Министра здравоохранения Республики Казахстан от 15 июня 2017 года № 424 "О внесении дополнения в приказ Министра здравоохранения и социального развития Республики Казахстан от 28 апреля 2015 года № 281 "Об утверждении Правил оказания первичной медико-санитарной помощи и Правил прикрепления граждан к организациям первичной медико-санитарной помощи" (зарегистрирован в Реестре государственной регистрации нормативных правовых актов под № 15315, опубликован 17 июля 2017 года в Эталонном контрольном банке нормативных правовых актов Республики Казахстан в электронном виде);</w:t>
      </w:r>
    </w:p>
    <w:p w14:paraId="539BA237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2" w:name="z123"/>
      <w:bookmarkEnd w:id="101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3) приказ Министра здравоохранения Республики Казахстан от 20 ноября 2017 года № 840 "О внесении изменений и дополнения в приказ Министра здравоохранения и социального развития Республики Казахстан от 28 апреля 2015 года № 281 "Об утверждении Правил оказания первичной медико-санитарной помощи и Правил прикрепления граждан к организациям первичной медико-санитарной помощи" (зарегистрирован в Реестре государственной регистрации нормативных правовых актов под № 16054, опубликован 8 декабря 2017 года в Эталонном контрольном банке нормативных правовых актов Республики Казахстан в электронном виде);</w:t>
      </w:r>
    </w:p>
    <w:p w14:paraId="14AAFCD6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3" w:name="z124"/>
      <w:bookmarkEnd w:id="102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4) пункт 1 приказа Министра здравоохранения Республики Казахстан от 2 октября 2018 года № ҚР ДСМ-21 "О внесении изменений в некоторые приказы Министерства здравоохранения Республики Казахстан" (зарегистрирован в Реестре государственной регистрации нормативных правовых актов под № 17487, опубликован 8 октября 2018 года в Эталонном контрольном банке нормативных правовых актов Республики Казахстан в электронном виде);</w:t>
      </w:r>
    </w:p>
    <w:p w14:paraId="7EB263F2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4" w:name="z125"/>
      <w:bookmarkEnd w:id="103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5) приказ Министра здравоохранения Республики Казахстан от 12 февраля 2019 года № ҚР ДСМ-4 "О внесении изменения в приказ Министра здравоохранения и социального развития Республики Казахстан от 28 апреля 2015 года № 281 "Об утверждении Правил оказания первичной медико-санитарной помощи и Правил прикрепления граждан к организациям первичной медико-санитарной помощи" (зарегистрирован в Реестре государственной регистрации нормативных правовых актов под № 18301, опубликован 18 февраля 2019 года в Эталонном контрольном банке нормативных правовых актов Республики Казахстан в электронном виде);</w:t>
      </w:r>
    </w:p>
    <w:p w14:paraId="1CB142B0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5" w:name="z126"/>
      <w:bookmarkEnd w:id="104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6) пункт 5 перечня некоторых приказов Министерства здравоохранения Республики Казахстан, в которые вносятся изменения и дополнения, утвержденных приказом Министра здравоохранения Республики Казахстан от 4 мая 2019 года № ҚР ДСМ-62 "О внесении изменений и дополнений в некоторые </w:t>
      </w:r>
      <w:r w:rsidRPr="004D6465">
        <w:rPr>
          <w:color w:val="000000"/>
          <w:sz w:val="28"/>
          <w:lang w:val="ru-RU"/>
        </w:rPr>
        <w:lastRenderedPageBreak/>
        <w:t>приказы Министерства здравоохранения и социального развития Республики Казахстан" (зарегистрирован в Реестре государственной регистрации нормативных правовых актов под № 18637, опубликован 23 мая 2019 года в Эталонном контрольном банке нормативных правовых актов Республики Казахстан в электронном виде);</w:t>
      </w:r>
    </w:p>
    <w:p w14:paraId="57581282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6" w:name="z127"/>
      <w:bookmarkEnd w:id="105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7) приказ Министра здравоохранения Республики Казахстан от 29 августа 2019 года № ҚР ДСМ-122 "О внесении изменений и дополнений в приказ Министра здравоохранения и социального развития Республики Казахстан от 28 апреля 2015 года № 281 "Об утверждении Правил оказания первичной медико-санитарной помощи и Правил прикрепления к организациям первичной медико-санитарной помощи" (зарегистрирован в Реестре государственной регистрации нормативных правовых актов под № 19315, опубликован 3 сентября 2019 года в Эталонном контрольном банке нормативных правовых актов Республики Казахстан в электронном виде);</w:t>
      </w:r>
    </w:p>
    <w:p w14:paraId="68CAE462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7" w:name="z128"/>
      <w:bookmarkEnd w:id="106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8) приказ Министра здравоохранения Республики Казахстан от 30 апреля 2020 года № ҚР ДСМ-42/2020 "О внесении изменений в приказ Министра здравоохранения и социального развития Республики Казахстан от 28 апреля 2015 года № 281 "Об утверждении Правил оказания первичной медико-санитарной помощи и Правил прикрепления к организациям первичной медико-санитарной помощи" (зарегистрирован в Реестре государственной регистрации нормативных правовых актов под № 20550, опубликован 4 мая 2020 года в Эталонном контрольном банке нормативных правовых актов Республики Казахстан в электронном виде);</w:t>
      </w:r>
    </w:p>
    <w:p w14:paraId="4AA877AA" w14:textId="77777777" w:rsidR="002D2A13" w:rsidRPr="004D6465" w:rsidRDefault="004D6465">
      <w:pPr>
        <w:spacing w:after="0"/>
        <w:jc w:val="both"/>
        <w:rPr>
          <w:lang w:val="ru-RU"/>
        </w:rPr>
      </w:pPr>
      <w:bookmarkStart w:id="108" w:name="z129"/>
      <w:bookmarkEnd w:id="107"/>
      <w:r w:rsidRPr="004D646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D6465">
        <w:rPr>
          <w:color w:val="000000"/>
          <w:sz w:val="28"/>
          <w:lang w:val="ru-RU"/>
        </w:rPr>
        <w:t xml:space="preserve"> 9) пункт 1 перечня некоторых приказов в области здравоохранения, в которые вносятся изменения и дополнения, утвержденных приказом Министра здравоохранения Республики Казахстан от 3 июля 2020 года № ҚР ДСМ-76/2020 "О внесении изменений и дополнений в некоторые приказы Министерства здравоохранения Республики Казахстан" (зарегистрирован в Реестре государственной регистрации нормативных правовых актов под № 20932, опубликован 9 июля 2020 года в Эталонном контрольном банке нормативных правовых актов Республики Казахстан в электронном виде).</w:t>
      </w:r>
    </w:p>
    <w:bookmarkEnd w:id="108"/>
    <w:p w14:paraId="3C039C76" w14:textId="77777777" w:rsidR="002D2A13" w:rsidRPr="004D6465" w:rsidRDefault="004D6465">
      <w:pPr>
        <w:spacing w:after="0"/>
        <w:rPr>
          <w:lang w:val="ru-RU"/>
        </w:rPr>
      </w:pPr>
      <w:r w:rsidRPr="004D6465">
        <w:rPr>
          <w:lang w:val="ru-RU"/>
        </w:rPr>
        <w:br/>
      </w:r>
      <w:r w:rsidRPr="004D6465">
        <w:rPr>
          <w:lang w:val="ru-RU"/>
        </w:rPr>
        <w:br/>
      </w:r>
    </w:p>
    <w:p w14:paraId="71961D53" w14:textId="77777777" w:rsidR="002D2A13" w:rsidRPr="004D6465" w:rsidRDefault="004D6465">
      <w:pPr>
        <w:pStyle w:val="disclaimer"/>
        <w:rPr>
          <w:lang w:val="ru-RU"/>
        </w:rPr>
      </w:pPr>
      <w:r w:rsidRPr="004D6465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2D2A13" w:rsidRPr="004D646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A13"/>
    <w:rsid w:val="002D2A13"/>
    <w:rsid w:val="004632C6"/>
    <w:rsid w:val="004D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0821E"/>
  <w15:docId w15:val="{A9DCC171-1592-461E-903C-6261FF9E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4561</Words>
  <Characters>26002</Characters>
  <Application>Microsoft Office Word</Application>
  <DocSecurity>0</DocSecurity>
  <Lines>216</Lines>
  <Paragraphs>61</Paragraphs>
  <ScaleCrop>false</ScaleCrop>
  <Company/>
  <LinksUpToDate>false</LinksUpToDate>
  <CharactersWithSpaces>30502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Сарсембаева Дана Алибековна</cp:lastModifiedBy>
  <cp:revision>2</cp:revision>
  <dcterms:created xsi:type="dcterms:W3CDTF">2020-12-25T12:48:00Z</dcterms:created>
  <dcterms:modified xsi:type="dcterms:W3CDTF">2020-12-25T12:48:00Z</dcterms:modified>
</cp:coreProperties>
</file>